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КУПЛИ-ПРОДАЖИ ЗЕМЕЛЬНОГО УЧАСТКА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